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6C05" w14:textId="0081FF3B" w:rsidR="007F1BEC" w:rsidRPr="00815C84" w:rsidRDefault="002D49F5" w:rsidP="007F1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ABDM </w:t>
      </w:r>
      <w:r w:rsidR="007F1BEC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Q</w:t>
      </w:r>
      <w:r w:rsidR="0083078C" w:rsidRPr="00815C84">
        <w:rPr>
          <w:b/>
          <w:bCs/>
          <w:sz w:val="28"/>
          <w:szCs w:val="28"/>
        </w:rPr>
        <w:t xml:space="preserve">uestions pour </w:t>
      </w:r>
      <w:r>
        <w:rPr>
          <w:b/>
          <w:bCs/>
          <w:sz w:val="28"/>
          <w:szCs w:val="28"/>
        </w:rPr>
        <w:t>la table ronde virtuelle</w:t>
      </w:r>
      <w:r w:rsidR="000A2F6D">
        <w:rPr>
          <w:b/>
          <w:bCs/>
          <w:sz w:val="28"/>
          <w:szCs w:val="28"/>
        </w:rPr>
        <w:t xml:space="preserve"> </w:t>
      </w:r>
      <w:r w:rsidR="007F1BEC">
        <w:rPr>
          <w:b/>
          <w:bCs/>
          <w:sz w:val="28"/>
          <w:szCs w:val="28"/>
        </w:rPr>
        <w:t xml:space="preserve">- </w:t>
      </w:r>
      <w:r w:rsidR="007F1BEC" w:rsidRPr="007F1BEC">
        <w:rPr>
          <w:rFonts w:cstheme="minorHAnsi"/>
          <w:b/>
          <w:bCs/>
          <w:sz w:val="28"/>
          <w:szCs w:val="28"/>
        </w:rPr>
        <w:t xml:space="preserve">21 </w:t>
      </w:r>
      <w:r w:rsidR="00BB1A69">
        <w:rPr>
          <w:rFonts w:cstheme="minorHAnsi"/>
          <w:b/>
          <w:bCs/>
          <w:sz w:val="28"/>
          <w:szCs w:val="28"/>
        </w:rPr>
        <w:t>octobre</w:t>
      </w:r>
      <w:r w:rsidR="007F1BEC" w:rsidRPr="007F1BEC">
        <w:rPr>
          <w:rFonts w:cstheme="minorHAnsi"/>
          <w:b/>
          <w:bCs/>
          <w:sz w:val="28"/>
          <w:szCs w:val="28"/>
        </w:rPr>
        <w:t xml:space="preserve"> 2021</w:t>
      </w:r>
    </w:p>
    <w:p w14:paraId="4D875E0E" w14:textId="5011F6E0" w:rsidR="007F1BEC" w:rsidRDefault="000A2F6D" w:rsidP="007F1BEC">
      <w:pPr>
        <w:jc w:val="center"/>
        <w:rPr>
          <w:rFonts w:ascii="Arial" w:hAnsi="Arial"/>
          <w:sz w:val="24"/>
          <w:szCs w:val="24"/>
        </w:rPr>
      </w:pPr>
      <w:r w:rsidRPr="007F1BEC">
        <w:rPr>
          <w:rFonts w:cstheme="minorHAnsi"/>
          <w:sz w:val="24"/>
          <w:szCs w:val="24"/>
        </w:rPr>
        <w:t>« </w:t>
      </w:r>
      <w:r w:rsidR="002D49F5" w:rsidRPr="007F1BEC">
        <w:rPr>
          <w:rFonts w:cstheme="minorHAnsi"/>
          <w:sz w:val="24"/>
          <w:szCs w:val="24"/>
          <w:u w:val="single"/>
        </w:rPr>
        <w:t xml:space="preserve">Les défis et opportunités du travail dans les </w:t>
      </w:r>
      <w:r w:rsidRPr="007F1BEC">
        <w:rPr>
          <w:rFonts w:cstheme="minorHAnsi"/>
          <w:sz w:val="24"/>
          <w:szCs w:val="24"/>
          <w:u w:val="single"/>
        </w:rPr>
        <w:t>bibliothèques de droit en temps de pandémie</w:t>
      </w:r>
      <w:r w:rsidRPr="007F1BEC">
        <w:rPr>
          <w:rFonts w:cstheme="minorHAnsi"/>
          <w:sz w:val="24"/>
          <w:szCs w:val="24"/>
        </w:rPr>
        <w:t> »</w:t>
      </w:r>
    </w:p>
    <w:p w14:paraId="0ABCC6F3" w14:textId="77777777" w:rsidR="007F1BEC" w:rsidRDefault="007F1BEC" w:rsidP="001B6702">
      <w:pPr>
        <w:pStyle w:val="Titre2"/>
      </w:pPr>
    </w:p>
    <w:p w14:paraId="4A6A572B" w14:textId="6C9EE2B6" w:rsidR="007F1BEC" w:rsidRPr="007F1BEC" w:rsidRDefault="00AA14AD" w:rsidP="007F1BEC">
      <w:pPr>
        <w:pStyle w:val="Titre2"/>
        <w:spacing w:after="240"/>
      </w:pPr>
      <w:r w:rsidRPr="00FC1B5F">
        <w:t>Les thèmes proposés :</w:t>
      </w:r>
    </w:p>
    <w:p w14:paraId="08ABB8FB" w14:textId="7DC647C5" w:rsidR="00AA14AD" w:rsidRPr="00FC1B5F" w:rsidRDefault="00794143" w:rsidP="004D7A99">
      <w:pPr>
        <w:numPr>
          <w:ilvl w:val="0"/>
          <w:numId w:val="4"/>
        </w:numPr>
        <w:spacing w:after="0" w:line="240" w:lineRule="auto"/>
        <w:jc w:val="both"/>
      </w:pPr>
      <w:r w:rsidRPr="007F1BEC">
        <w:rPr>
          <w:b/>
          <w:bCs/>
        </w:rPr>
        <w:t>Défis et enjeux du télétravail</w:t>
      </w:r>
      <w:r>
        <w:t xml:space="preserve"> : relations avec les collègues, </w:t>
      </w:r>
      <w:r w:rsidR="001B6702">
        <w:t xml:space="preserve">gestion et encadrement du personnel, </w:t>
      </w:r>
      <w:r>
        <w:t>recrutement et intégration de nouveaux employés, modalités et organisation du travail en télétravail</w:t>
      </w:r>
    </w:p>
    <w:p w14:paraId="3EE43120" w14:textId="11B1358A" w:rsidR="00AA14AD" w:rsidRPr="00FC1B5F" w:rsidRDefault="00794143" w:rsidP="004D7A99">
      <w:pPr>
        <w:numPr>
          <w:ilvl w:val="0"/>
          <w:numId w:val="4"/>
        </w:numPr>
        <w:spacing w:after="0" w:line="240" w:lineRule="auto"/>
        <w:jc w:val="both"/>
      </w:pPr>
      <w:r w:rsidRPr="004D7A99">
        <w:rPr>
          <w:b/>
          <w:bCs/>
        </w:rPr>
        <w:t>Adaptation des services et émergence de n</w:t>
      </w:r>
      <w:r w:rsidR="00AA14AD" w:rsidRPr="004D7A99">
        <w:rPr>
          <w:b/>
          <w:bCs/>
        </w:rPr>
        <w:t>ouveaux services</w:t>
      </w:r>
      <w:r>
        <w:t> : formation, référence, soutien à la r</w:t>
      </w:r>
      <w:r w:rsidR="001B6702">
        <w:t xml:space="preserve">echerche et </w:t>
      </w:r>
      <w:r>
        <w:t>autres.</w:t>
      </w:r>
    </w:p>
    <w:p w14:paraId="533D7E74" w14:textId="13D24F98" w:rsidR="00AA14AD" w:rsidRPr="00FC1B5F" w:rsidRDefault="001B6702" w:rsidP="004D7A99">
      <w:pPr>
        <w:numPr>
          <w:ilvl w:val="0"/>
          <w:numId w:val="4"/>
        </w:numPr>
        <w:spacing w:after="0" w:line="240" w:lineRule="auto"/>
        <w:jc w:val="both"/>
      </w:pPr>
      <w:r w:rsidRPr="004D7A99">
        <w:rPr>
          <w:b/>
          <w:bCs/>
        </w:rPr>
        <w:t>Les défis de l’</w:t>
      </w:r>
      <w:r w:rsidR="00AA14AD" w:rsidRPr="004D7A99">
        <w:rPr>
          <w:b/>
          <w:bCs/>
        </w:rPr>
        <w:t>accès à l’information</w:t>
      </w:r>
      <w:r w:rsidR="00794143">
        <w:t> : relations avec les fournisseurs, changement de supports, budgets et autres.</w:t>
      </w:r>
    </w:p>
    <w:p w14:paraId="7928FC35" w14:textId="7615F6A3" w:rsidR="00AA14AD" w:rsidRPr="00FC1B5F" w:rsidRDefault="00AA14EE" w:rsidP="004D7A99">
      <w:pPr>
        <w:numPr>
          <w:ilvl w:val="0"/>
          <w:numId w:val="4"/>
        </w:numPr>
        <w:spacing w:after="0" w:line="240" w:lineRule="auto"/>
        <w:jc w:val="both"/>
      </w:pPr>
      <w:r w:rsidRPr="004D7A99">
        <w:rPr>
          <w:b/>
          <w:bCs/>
        </w:rPr>
        <w:t>Le futur…</w:t>
      </w:r>
      <w:r w:rsidR="00794143">
        <w:t xml:space="preserve"> : modifications à prévoir après la pandémie : organisation du travail, ressources documentaires, </w:t>
      </w:r>
      <w:r w:rsidR="001B6702">
        <w:t>offre de services, demandes des usagers et</w:t>
      </w:r>
      <w:r w:rsidR="00794143">
        <w:t xml:space="preserve"> autres.</w:t>
      </w:r>
    </w:p>
    <w:p w14:paraId="70CF4E83" w14:textId="29D1D885" w:rsidR="00815C84" w:rsidRDefault="00815C84" w:rsidP="0083078C"/>
    <w:p w14:paraId="726C2999" w14:textId="2398D6AB" w:rsidR="006F13DD" w:rsidRDefault="007155F5" w:rsidP="001B6702">
      <w:pPr>
        <w:pStyle w:val="Titre2"/>
      </w:pPr>
      <w:r>
        <w:t>Questions</w:t>
      </w:r>
    </w:p>
    <w:p w14:paraId="3970302B" w14:textId="3E945F1C" w:rsidR="007155F5" w:rsidRPr="007C5197" w:rsidRDefault="007155F5" w:rsidP="0083078C">
      <w:pPr>
        <w:rPr>
          <w:b/>
          <w:bCs/>
        </w:rPr>
      </w:pPr>
      <w:r>
        <w:t>Thème # 1</w:t>
      </w:r>
      <w:r w:rsidR="007C5197">
        <w:t xml:space="preserve"> - </w:t>
      </w:r>
      <w:r w:rsidR="007C5197" w:rsidRPr="007C5197">
        <w:rPr>
          <w:b/>
          <w:bCs/>
        </w:rPr>
        <w:t>Défis et enjeux du télétravail </w:t>
      </w:r>
    </w:p>
    <w:p w14:paraId="7A82AEC2" w14:textId="69EF151B" w:rsidR="00FF7717" w:rsidRDefault="00FF7717" w:rsidP="004D7A99">
      <w:pPr>
        <w:pStyle w:val="Paragraphedeliste"/>
        <w:numPr>
          <w:ilvl w:val="0"/>
          <w:numId w:val="2"/>
        </w:numPr>
        <w:jc w:val="both"/>
      </w:pPr>
      <w:r>
        <w:t>Au sein de</w:t>
      </w:r>
      <w:r w:rsidR="0083078C">
        <w:t xml:space="preserve"> votre organisation, quelle es</w:t>
      </w:r>
      <w:r w:rsidR="004D7A99">
        <w:t>t /</w:t>
      </w:r>
      <w:r w:rsidR="0083078C">
        <w:t xml:space="preserve"> a été votre expérience de </w:t>
      </w:r>
      <w:r w:rsidR="00AA14EE">
        <w:t>télétravail depuis</w:t>
      </w:r>
      <w:r>
        <w:t xml:space="preserve"> le début de la pandémie (organisation de votre espace, accès à distance à vos outils et documents de travail, mode </w:t>
      </w:r>
      <w:r w:rsidR="001B6702">
        <w:t xml:space="preserve">de travail </w:t>
      </w:r>
      <w:r>
        <w:t xml:space="preserve">hybride, etc.)? </w:t>
      </w:r>
      <w:r w:rsidR="00AA14EE">
        <w:t xml:space="preserve"> </w:t>
      </w:r>
    </w:p>
    <w:p w14:paraId="35596B93" w14:textId="15EACA46" w:rsidR="007155F5" w:rsidRDefault="007155F5" w:rsidP="004D7A99">
      <w:pPr>
        <w:pStyle w:val="Paragraphedeliste"/>
        <w:numPr>
          <w:ilvl w:val="0"/>
          <w:numId w:val="2"/>
        </w:numPr>
        <w:jc w:val="both"/>
      </w:pPr>
      <w:r>
        <w:t xml:space="preserve">Quels </w:t>
      </w:r>
      <w:r w:rsidR="00FF7717">
        <w:t>sont</w:t>
      </w:r>
      <w:r>
        <w:t xml:space="preserve"> les défis les plus importants sur vos équipes</w:t>
      </w:r>
      <w:r w:rsidR="00FF7717">
        <w:t xml:space="preserve"> (relations à distance, </w:t>
      </w:r>
      <w:r w:rsidR="001B6702">
        <w:t xml:space="preserve">gestion et encadrement à distance, </w:t>
      </w:r>
      <w:r w:rsidR="00FF7717">
        <w:t>recrutement et intégration de nouveaux employés</w:t>
      </w:r>
      <w:r w:rsidR="001B6702">
        <w:t>)</w:t>
      </w:r>
      <w:r>
        <w:t>?</w:t>
      </w:r>
      <w:r w:rsidR="00FF7717">
        <w:t xml:space="preserve"> </w:t>
      </w:r>
    </w:p>
    <w:p w14:paraId="41500194" w14:textId="26AB3B12" w:rsidR="007155F5" w:rsidRDefault="001B6702" w:rsidP="004D7A99">
      <w:pPr>
        <w:pStyle w:val="Paragraphedeliste"/>
        <w:numPr>
          <w:ilvl w:val="0"/>
          <w:numId w:val="2"/>
        </w:numPr>
        <w:jc w:val="both"/>
      </w:pPr>
      <w:r>
        <w:t>Avez-vous eu à apprendre de nouvelles technologies ou des outils de communication (logiciels, médias sociaux, Zoom, Teams) afin de rester en contact avec vos collègues? Si oui, comment avez-vous intégré ces nouvelles méthodes à votre organisation quotidienne du travail?</w:t>
      </w:r>
    </w:p>
    <w:p w14:paraId="4B6AD5A1" w14:textId="159CBA2F" w:rsidR="0083078C" w:rsidRDefault="007155F5" w:rsidP="0083078C">
      <w:r>
        <w:t>Thème # 2</w:t>
      </w:r>
      <w:r w:rsidR="007C5197">
        <w:t xml:space="preserve"> </w:t>
      </w:r>
      <w:r w:rsidR="007C5197" w:rsidRPr="007C5197">
        <w:rPr>
          <w:b/>
          <w:bCs/>
        </w:rPr>
        <w:t>Adaptation des services et émergence de nouveaux services</w:t>
      </w:r>
      <w:r w:rsidR="007C5197">
        <w:t> </w:t>
      </w:r>
    </w:p>
    <w:p w14:paraId="64CB407F" w14:textId="5F32D432" w:rsidR="00FF7717" w:rsidRDefault="0083078C" w:rsidP="004D7A99">
      <w:pPr>
        <w:pStyle w:val="Paragraphedeliste"/>
        <w:numPr>
          <w:ilvl w:val="0"/>
          <w:numId w:val="2"/>
        </w:numPr>
        <w:jc w:val="both"/>
      </w:pPr>
      <w:r>
        <w:t xml:space="preserve">Est-ce que vous avez expérimenté une </w:t>
      </w:r>
      <w:r w:rsidR="00FF7717">
        <w:t>variation importante du nombre de demandes de vos usagers</w:t>
      </w:r>
      <w:r>
        <w:t xml:space="preserve"> </w:t>
      </w:r>
      <w:r w:rsidR="001B6702">
        <w:t>(clients internes, avocats</w:t>
      </w:r>
      <w:r w:rsidR="00FF7717">
        <w:t xml:space="preserve">, </w:t>
      </w:r>
      <w:r w:rsidR="001B6702">
        <w:t>professeurs ou</w:t>
      </w:r>
      <w:r>
        <w:t xml:space="preserve"> étudiants</w:t>
      </w:r>
      <w:r w:rsidR="00FF7717">
        <w:t>)</w:t>
      </w:r>
      <w:r>
        <w:t xml:space="preserve">? </w:t>
      </w:r>
    </w:p>
    <w:p w14:paraId="5C9267B0" w14:textId="6FDB0A97" w:rsidR="0083078C" w:rsidRDefault="00FF7717" w:rsidP="004D7A99">
      <w:pPr>
        <w:pStyle w:val="Paragraphedeliste"/>
        <w:numPr>
          <w:ilvl w:val="0"/>
          <w:numId w:val="2"/>
        </w:numPr>
        <w:jc w:val="both"/>
      </w:pPr>
      <w:r>
        <w:t>Est-ce que le type de demandes a changé et si oui, de quelle façon?</w:t>
      </w:r>
      <w:r w:rsidR="00AA14EE">
        <w:t xml:space="preserve"> </w:t>
      </w:r>
    </w:p>
    <w:p w14:paraId="3EA85A9D" w14:textId="7688BE5C" w:rsidR="00FF7717" w:rsidRDefault="00FF7717" w:rsidP="004D7A99">
      <w:pPr>
        <w:pStyle w:val="Paragraphedeliste"/>
        <w:numPr>
          <w:ilvl w:val="0"/>
          <w:numId w:val="2"/>
        </w:numPr>
        <w:jc w:val="both"/>
      </w:pPr>
      <w:r>
        <w:t xml:space="preserve">À la lumière de tous ces changements, avez-vous développé ou implanté de nouvelles activités/initiatives durant la pandémie? (Veille, contenu pour l’intranet, bibliothèque électronique, gestion du savoir, </w:t>
      </w:r>
      <w:r w:rsidR="001B6702">
        <w:t>etc.)?</w:t>
      </w:r>
    </w:p>
    <w:p w14:paraId="30DFC92E" w14:textId="5A396404" w:rsidR="00FF7717" w:rsidRDefault="001B6702" w:rsidP="004D7A99">
      <w:pPr>
        <w:pStyle w:val="Paragraphedeliste"/>
        <w:numPr>
          <w:ilvl w:val="0"/>
          <w:numId w:val="2"/>
        </w:numPr>
        <w:jc w:val="both"/>
      </w:pPr>
      <w:r>
        <w:t>Quels sont vos moyens privilégiés pour demeurer en contact avec vos usagers?</w:t>
      </w:r>
      <w:r w:rsidR="00FF7717">
        <w:t xml:space="preserve"> </w:t>
      </w:r>
    </w:p>
    <w:p w14:paraId="6C4D07CA" w14:textId="60EE64C7" w:rsidR="00AA14EE" w:rsidRDefault="00AA14EE" w:rsidP="00AA14EE">
      <w:pPr>
        <w:pStyle w:val="Paragraphedeliste"/>
      </w:pPr>
    </w:p>
    <w:p w14:paraId="349D0527" w14:textId="265D32BE" w:rsidR="007155F5" w:rsidRDefault="007155F5" w:rsidP="007155F5">
      <w:r>
        <w:t>Thème # 3</w:t>
      </w:r>
      <w:r w:rsidR="007C5197">
        <w:t xml:space="preserve"> </w:t>
      </w:r>
      <w:r w:rsidR="007C5197" w:rsidRPr="007C5197">
        <w:rPr>
          <w:b/>
          <w:bCs/>
        </w:rPr>
        <w:t>Les défis de l’accès à l’information</w:t>
      </w:r>
      <w:r w:rsidR="007C5197">
        <w:t> </w:t>
      </w:r>
    </w:p>
    <w:p w14:paraId="49FF903B" w14:textId="0DE04270" w:rsidR="00AA14EE" w:rsidRDefault="001B6702" w:rsidP="004D7A99">
      <w:pPr>
        <w:pStyle w:val="Paragraphedeliste"/>
        <w:numPr>
          <w:ilvl w:val="0"/>
          <w:numId w:val="2"/>
        </w:numPr>
        <w:jc w:val="both"/>
      </w:pPr>
      <w:r>
        <w:t xml:space="preserve"> </w:t>
      </w:r>
      <w:r w:rsidR="00FF7717">
        <w:t>De quelles façons la pandémie a-t-elle affecté votre développement de collections (</w:t>
      </w:r>
      <w:r w:rsidR="00AA14EE">
        <w:t xml:space="preserve">budgets, </w:t>
      </w:r>
      <w:r>
        <w:t>support</w:t>
      </w:r>
      <w:r w:rsidR="00AA14EE">
        <w:t xml:space="preserve">s, </w:t>
      </w:r>
      <w:r w:rsidR="00FF7717">
        <w:t>licences, etc.)?</w:t>
      </w:r>
    </w:p>
    <w:p w14:paraId="1AFD2C4A" w14:textId="5CFEF3D3" w:rsidR="00FF7717" w:rsidRDefault="00FF7717" w:rsidP="004D7A99">
      <w:pPr>
        <w:pStyle w:val="Paragraphedeliste"/>
        <w:numPr>
          <w:ilvl w:val="0"/>
          <w:numId w:val="2"/>
        </w:numPr>
        <w:jc w:val="both"/>
      </w:pPr>
      <w:r>
        <w:t xml:space="preserve">Avez-vous des expériences à partager à propos des relations avec vos fournisseurs durant la pandémie? </w:t>
      </w:r>
    </w:p>
    <w:p w14:paraId="72544460" w14:textId="1C96DB90" w:rsidR="00FF7717" w:rsidRDefault="00FF7717" w:rsidP="004D7A99">
      <w:pPr>
        <w:pStyle w:val="Paragraphedeliste"/>
        <w:numPr>
          <w:ilvl w:val="0"/>
          <w:numId w:val="2"/>
        </w:numPr>
        <w:jc w:val="both"/>
      </w:pPr>
      <w:r>
        <w:t>Pensez-vous que les produits de recherche juridique évoluent au même rythme que les besoins des bibliothécaires juridiques/spécialistes de recherche juridique</w:t>
      </w:r>
      <w:r w:rsidR="001B6702">
        <w:t xml:space="preserve"> et de leurs usagers</w:t>
      </w:r>
      <w:r>
        <w:t>?</w:t>
      </w:r>
    </w:p>
    <w:p w14:paraId="77A0C1D8" w14:textId="76144E2E" w:rsidR="0083078C" w:rsidRDefault="007155F5" w:rsidP="007155F5">
      <w:r>
        <w:lastRenderedPageBreak/>
        <w:t>Thème # 4</w:t>
      </w:r>
      <w:r w:rsidR="007C5197">
        <w:t xml:space="preserve"> </w:t>
      </w:r>
      <w:r w:rsidR="007C5197" w:rsidRPr="007C5197">
        <w:rPr>
          <w:b/>
          <w:bCs/>
        </w:rPr>
        <w:t>Le futur</w:t>
      </w:r>
      <w:r w:rsidR="007C5197">
        <w:t>… </w:t>
      </w:r>
    </w:p>
    <w:p w14:paraId="0786E106" w14:textId="77777777" w:rsidR="00815C84" w:rsidRDefault="00815C84" w:rsidP="0083078C">
      <w:pPr>
        <w:pStyle w:val="Paragraphedeliste"/>
      </w:pPr>
    </w:p>
    <w:p w14:paraId="5AA96DF2" w14:textId="42BA9A9B" w:rsidR="00D156E0" w:rsidRDefault="005176E3" w:rsidP="00D156E0">
      <w:pPr>
        <w:pStyle w:val="Paragraphedeliste"/>
        <w:numPr>
          <w:ilvl w:val="0"/>
          <w:numId w:val="2"/>
        </w:numPr>
      </w:pPr>
      <w:r>
        <w:t>P</w:t>
      </w:r>
      <w:r w:rsidR="001B6702">
        <w:t>rojet</w:t>
      </w:r>
      <w:r>
        <w:t>ons-nous</w:t>
      </w:r>
      <w:r w:rsidR="001B6702">
        <w:t xml:space="preserve"> dans </w:t>
      </w:r>
      <w:r w:rsidR="00D156E0">
        <w:t>le futur</w:t>
      </w:r>
      <w:r>
        <w:t xml:space="preserve">! Quel a été l’impact de la Covid-19 </w:t>
      </w:r>
      <w:r w:rsidR="00D156E0">
        <w:t xml:space="preserve">sur votre service de bibliothèque? </w:t>
      </w:r>
    </w:p>
    <w:p w14:paraId="30EBC43E" w14:textId="77777777" w:rsidR="00D156E0" w:rsidRDefault="00D156E0" w:rsidP="00D156E0">
      <w:pPr>
        <w:pStyle w:val="Paragraphedeliste"/>
      </w:pPr>
    </w:p>
    <w:p w14:paraId="5FD44481" w14:textId="598EA02B" w:rsidR="00D156E0" w:rsidRDefault="001B6702" w:rsidP="00D156E0">
      <w:pPr>
        <w:pStyle w:val="Paragraphedeliste"/>
        <w:numPr>
          <w:ilvl w:val="1"/>
          <w:numId w:val="2"/>
        </w:numPr>
      </w:pPr>
      <w:r>
        <w:t>C</w:t>
      </w:r>
      <w:r w:rsidR="00D156E0">
        <w:t>hangements de nature stratégique ou des changements de politiques</w:t>
      </w:r>
      <w:r w:rsidR="00AA14EE">
        <w:t xml:space="preserve"> au niveau de votre </w:t>
      </w:r>
      <w:r w:rsidR="004E2768">
        <w:t>institution</w:t>
      </w:r>
      <w:r w:rsidR="00D156E0">
        <w:t>?</w:t>
      </w:r>
    </w:p>
    <w:p w14:paraId="3D248509" w14:textId="0BCA009B" w:rsidR="00AA14EE" w:rsidRDefault="00AA14EE" w:rsidP="00D156E0">
      <w:pPr>
        <w:pStyle w:val="Paragraphedeliste"/>
        <w:numPr>
          <w:ilvl w:val="1"/>
          <w:numId w:val="2"/>
        </w:numPr>
      </w:pPr>
      <w:r>
        <w:t xml:space="preserve">Changement </w:t>
      </w:r>
      <w:r w:rsidR="004E2768">
        <w:t>dans</w:t>
      </w:r>
      <w:r>
        <w:t xml:space="preserve"> votre </w:t>
      </w:r>
      <w:r w:rsidR="004E2768">
        <w:t>organisation</w:t>
      </w:r>
      <w:r>
        <w:t xml:space="preserve"> du travail</w:t>
      </w:r>
      <w:r w:rsidR="005176E3">
        <w:t>?</w:t>
      </w:r>
    </w:p>
    <w:p w14:paraId="1C12EB7B" w14:textId="7FA44548" w:rsidR="00AA14EE" w:rsidRDefault="00AA14EE" w:rsidP="00D156E0">
      <w:pPr>
        <w:pStyle w:val="Paragraphedeliste"/>
        <w:numPr>
          <w:ilvl w:val="1"/>
          <w:numId w:val="2"/>
        </w:numPr>
      </w:pPr>
      <w:r>
        <w:t>Le rôle des technologies</w:t>
      </w:r>
    </w:p>
    <w:p w14:paraId="6D54FBBA" w14:textId="3067CEA9" w:rsidR="00D156E0" w:rsidRDefault="001B6702" w:rsidP="00D156E0">
      <w:pPr>
        <w:pStyle w:val="Paragraphedeliste"/>
        <w:numPr>
          <w:ilvl w:val="1"/>
          <w:numId w:val="2"/>
        </w:numPr>
      </w:pPr>
      <w:r>
        <w:t>Changements</w:t>
      </w:r>
      <w:r w:rsidR="00D156E0">
        <w:t xml:space="preserve"> en regard des attentes et des demandes de vos clients?</w:t>
      </w:r>
    </w:p>
    <w:p w14:paraId="75BF2652" w14:textId="1FE06C37" w:rsidR="004E2768" w:rsidRDefault="004E2768" w:rsidP="00D156E0">
      <w:pPr>
        <w:pStyle w:val="Paragraphedeliste"/>
        <w:numPr>
          <w:ilvl w:val="1"/>
          <w:numId w:val="2"/>
        </w:numPr>
      </w:pPr>
      <w:r>
        <w:t>Mode hybride</w:t>
      </w:r>
      <w:r w:rsidR="005176E3">
        <w:t xml:space="preserve">: </w:t>
      </w:r>
      <w:r>
        <w:t>travail à distance et en présentiel</w:t>
      </w:r>
      <w:r w:rsidR="001B6702">
        <w:t> : bonnes pratiques et impacts.</w:t>
      </w:r>
    </w:p>
    <w:p w14:paraId="7766C93B" w14:textId="77777777" w:rsidR="00815C84" w:rsidRDefault="00815C84" w:rsidP="00815C84"/>
    <w:p w14:paraId="61DEECEA" w14:textId="77777777" w:rsidR="0068563C" w:rsidRDefault="0068563C" w:rsidP="0068563C">
      <w:pPr>
        <w:ind w:left="360"/>
      </w:pPr>
    </w:p>
    <w:sectPr w:rsidR="0068563C" w:rsidSect="007F1BEC">
      <w:pgSz w:w="12240" w:h="15840"/>
      <w:pgMar w:top="1440" w:right="1325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C1E"/>
    <w:multiLevelType w:val="hybridMultilevel"/>
    <w:tmpl w:val="8668A522"/>
    <w:lvl w:ilvl="0" w:tplc="B8CC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2537"/>
    <w:multiLevelType w:val="hybridMultilevel"/>
    <w:tmpl w:val="E0A817BE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9B56B5"/>
    <w:multiLevelType w:val="hybridMultilevel"/>
    <w:tmpl w:val="923A4A80"/>
    <w:lvl w:ilvl="0" w:tplc="B8CC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21B8"/>
    <w:multiLevelType w:val="hybridMultilevel"/>
    <w:tmpl w:val="6A40AC0E"/>
    <w:lvl w:ilvl="0" w:tplc="FFFFFFFF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C"/>
    <w:rsid w:val="000A2F6D"/>
    <w:rsid w:val="00173016"/>
    <w:rsid w:val="001B6702"/>
    <w:rsid w:val="002D49F5"/>
    <w:rsid w:val="00322AA9"/>
    <w:rsid w:val="00336E7A"/>
    <w:rsid w:val="004A5ECF"/>
    <w:rsid w:val="004D7A99"/>
    <w:rsid w:val="004E2768"/>
    <w:rsid w:val="005176E3"/>
    <w:rsid w:val="005355A6"/>
    <w:rsid w:val="0068563C"/>
    <w:rsid w:val="006F13DD"/>
    <w:rsid w:val="007155F5"/>
    <w:rsid w:val="00794143"/>
    <w:rsid w:val="007C5197"/>
    <w:rsid w:val="007F1BEC"/>
    <w:rsid w:val="00815C84"/>
    <w:rsid w:val="0083078C"/>
    <w:rsid w:val="009E79D5"/>
    <w:rsid w:val="00AA14AD"/>
    <w:rsid w:val="00AA14EE"/>
    <w:rsid w:val="00BB1A69"/>
    <w:rsid w:val="00CE170B"/>
    <w:rsid w:val="00D156E0"/>
    <w:rsid w:val="00F04FF7"/>
    <w:rsid w:val="00F97427"/>
    <w:rsid w:val="00FC1B5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D25E"/>
  <w15:chartTrackingRefBased/>
  <w15:docId w15:val="{7107977F-ED32-4F67-B213-B346581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78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B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Fasken</dc:creator>
  <cp:lastModifiedBy>Audrey-Anne Guay</cp:lastModifiedBy>
  <cp:revision>2</cp:revision>
  <dcterms:created xsi:type="dcterms:W3CDTF">2021-10-04T21:06:00Z</dcterms:created>
  <dcterms:modified xsi:type="dcterms:W3CDTF">2021-10-04T21:06:00Z</dcterms:modified>
</cp:coreProperties>
</file>